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45819" w:rsidRDefault="00D41960" w:rsidP="00D41960">
      <w:pPr>
        <w:jc w:val="center"/>
        <w:rPr>
          <w:b/>
        </w:rPr>
      </w:pPr>
      <w:r w:rsidRPr="00C45819">
        <w:rPr>
          <w:b/>
        </w:rPr>
        <w:t>ИНФОРМАЦИОННЫЙ ОБЗОР ПРЕССЫ</w:t>
      </w:r>
    </w:p>
    <w:p w:rsidR="00D41960" w:rsidRPr="00C45819" w:rsidRDefault="00D41960" w:rsidP="00757581">
      <w:pPr>
        <w:rPr>
          <w:b/>
        </w:rPr>
      </w:pPr>
    </w:p>
    <w:p w:rsidR="00AB029E" w:rsidRPr="00C45819" w:rsidRDefault="000B3403" w:rsidP="00C7762C">
      <w:pPr>
        <w:pBdr>
          <w:bottom w:val="single" w:sz="6" w:space="0" w:color="auto"/>
        </w:pBdr>
        <w:jc w:val="center"/>
        <w:rPr>
          <w:b/>
        </w:rPr>
      </w:pPr>
      <w:r w:rsidRPr="00C45819">
        <w:rPr>
          <w:b/>
          <w:lang w:val="en-US"/>
        </w:rPr>
        <w:t>20</w:t>
      </w:r>
      <w:r w:rsidR="00EF221A" w:rsidRPr="00C45819">
        <w:rPr>
          <w:b/>
        </w:rPr>
        <w:t>.</w:t>
      </w:r>
      <w:r w:rsidR="00181AB5" w:rsidRPr="00C45819">
        <w:rPr>
          <w:b/>
        </w:rPr>
        <w:t>04</w:t>
      </w:r>
      <w:r w:rsidR="00507DE6" w:rsidRPr="00C45819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E74854" w:rsidRDefault="00E74854" w:rsidP="00E74854">
      <w:pPr>
        <w:jc w:val="both"/>
        <w:rPr>
          <w:color w:val="000000"/>
        </w:rPr>
      </w:pPr>
    </w:p>
    <w:p w:rsidR="001078F0" w:rsidRPr="00AD4836" w:rsidRDefault="001078F0" w:rsidP="001078F0">
      <w:pPr>
        <w:jc w:val="both"/>
        <w:rPr>
          <w:b/>
          <w:color w:val="000000"/>
        </w:rPr>
      </w:pPr>
      <w:r w:rsidRPr="00AD4836">
        <w:rPr>
          <w:b/>
          <w:color w:val="000000"/>
        </w:rPr>
        <w:t>Премьер РФ подтвердил финансирование проектов из ФНБ с оглядкой на возможности</w:t>
      </w:r>
    </w:p>
    <w:p w:rsidR="001078F0" w:rsidRDefault="001078F0" w:rsidP="001078F0">
      <w:pPr>
        <w:jc w:val="both"/>
        <w:rPr>
          <w:color w:val="000000"/>
        </w:rPr>
      </w:pPr>
      <w:r w:rsidRPr="00AD4836">
        <w:rPr>
          <w:color w:val="000000"/>
        </w:rPr>
        <w:t>РФ продолжит финансирование крупных проектов с использованием средств Фонда национального благосостояния, но с учетом имеющихся ограничений, сказал пр</w:t>
      </w:r>
      <w:r>
        <w:rPr>
          <w:color w:val="000000"/>
        </w:rPr>
        <w:t>емьер-министр Дмитрий Медведев. «</w:t>
      </w:r>
      <w:r w:rsidRPr="00AD4836">
        <w:rPr>
          <w:color w:val="000000"/>
        </w:rPr>
        <w:t>Отношусь хорошо, денег м</w:t>
      </w:r>
      <w:r>
        <w:rPr>
          <w:color w:val="000000"/>
        </w:rPr>
        <w:t>ало, к сожалению, на такие цели»</w:t>
      </w:r>
      <w:r w:rsidRPr="00AD4836">
        <w:rPr>
          <w:color w:val="000000"/>
        </w:rPr>
        <w:t>, - сказал Медведев в ответ на в</w:t>
      </w:r>
      <w:bookmarkStart w:id="0" w:name="_GoBack"/>
      <w:bookmarkEnd w:id="0"/>
      <w:r w:rsidRPr="00AD4836">
        <w:rPr>
          <w:color w:val="000000"/>
        </w:rPr>
        <w:t>опрос депутата, который привел в каче</w:t>
      </w:r>
      <w:r>
        <w:rPr>
          <w:color w:val="000000"/>
        </w:rPr>
        <w:t>стве примера проект «Ямал СПГ». «</w:t>
      </w:r>
      <w:r w:rsidRPr="00AD4836">
        <w:rPr>
          <w:color w:val="000000"/>
        </w:rPr>
        <w:t>Мы обязаны поддерживать самые крупные проекты, которые меняют жизнь - и на С</w:t>
      </w:r>
      <w:r>
        <w:rPr>
          <w:color w:val="000000"/>
        </w:rPr>
        <w:t>евере, и на Востоке, и в Сибири»</w:t>
      </w:r>
      <w:r w:rsidRPr="00AD4836">
        <w:rPr>
          <w:color w:val="000000"/>
        </w:rPr>
        <w:t xml:space="preserve">, - сказал премьер, отметив при этом, </w:t>
      </w:r>
      <w:r>
        <w:rPr>
          <w:color w:val="000000"/>
        </w:rPr>
        <w:t>что «транжирить» деньги нельзя. Такие проекты, как «Ямал СПГ»</w:t>
      </w:r>
      <w:r w:rsidRPr="00AD4836">
        <w:rPr>
          <w:color w:val="000000"/>
        </w:rPr>
        <w:t xml:space="preserve">, БАМ, Транссиб и ЦКАД, дают мультипликативный эффект </w:t>
      </w:r>
      <w:r>
        <w:rPr>
          <w:color w:val="000000"/>
        </w:rPr>
        <w:t>для экономики, сказал премьер. «</w:t>
      </w:r>
      <w:r w:rsidRPr="00AD4836">
        <w:rPr>
          <w:color w:val="000000"/>
        </w:rPr>
        <w:t xml:space="preserve">По всем этим направлениям работу продолжим, но с оглядкой на </w:t>
      </w:r>
      <w:r>
        <w:rPr>
          <w:color w:val="000000"/>
        </w:rPr>
        <w:t>нынешние финансовые возможности»</w:t>
      </w:r>
      <w:r w:rsidRPr="00AD4836">
        <w:rPr>
          <w:color w:val="000000"/>
        </w:rPr>
        <w:t>, - отметил Медведев.</w:t>
      </w:r>
    </w:p>
    <w:p w:rsidR="001078F0" w:rsidRDefault="001078F0" w:rsidP="001078F0">
      <w:pPr>
        <w:jc w:val="both"/>
        <w:rPr>
          <w:color w:val="000000"/>
        </w:rPr>
      </w:pPr>
      <w:hyperlink r:id="rId6" w:history="1">
        <w:r w:rsidRPr="002A68AE">
          <w:rPr>
            <w:rStyle w:val="a3"/>
          </w:rPr>
          <w:t>http://www.interfax.ru/bu</w:t>
        </w:r>
        <w:r w:rsidRPr="002A68AE">
          <w:rPr>
            <w:rStyle w:val="a3"/>
          </w:rPr>
          <w:t>s</w:t>
        </w:r>
        <w:r w:rsidRPr="002A68AE">
          <w:rPr>
            <w:rStyle w:val="a3"/>
          </w:rPr>
          <w:t>iness/504567</w:t>
        </w:r>
      </w:hyperlink>
    </w:p>
    <w:p w:rsidR="001078F0" w:rsidRDefault="001078F0" w:rsidP="001078F0">
      <w:pPr>
        <w:jc w:val="both"/>
        <w:rPr>
          <w:color w:val="000000"/>
        </w:rPr>
      </w:pPr>
    </w:p>
    <w:p w:rsidR="001078F0" w:rsidRDefault="001078F0" w:rsidP="00053D16">
      <w:pPr>
        <w:jc w:val="both"/>
        <w:rPr>
          <w:b/>
          <w:color w:val="000000"/>
        </w:rPr>
      </w:pPr>
    </w:p>
    <w:p w:rsidR="00053D16" w:rsidRPr="00053D16" w:rsidRDefault="00053D16" w:rsidP="00053D16">
      <w:pPr>
        <w:jc w:val="both"/>
        <w:rPr>
          <w:b/>
          <w:color w:val="000000"/>
        </w:rPr>
      </w:pPr>
      <w:r w:rsidRPr="00053D16">
        <w:rPr>
          <w:b/>
          <w:color w:val="000000"/>
        </w:rPr>
        <w:t>Правительство РФ поручило РЖД разработать ТЭО скоростного ж/д сообщения Хабаровск - Комсомольск-на-Амуре</w:t>
      </w:r>
    </w:p>
    <w:p w:rsidR="0072340F" w:rsidRDefault="00053D16" w:rsidP="00053D16">
      <w:pPr>
        <w:jc w:val="both"/>
        <w:rPr>
          <w:color w:val="000000"/>
          <w:lang w:val="en-US"/>
        </w:rPr>
      </w:pPr>
      <w:r w:rsidRPr="00053D16">
        <w:rPr>
          <w:color w:val="000000"/>
        </w:rPr>
        <w:t>Правительство РФ поручило разработать технико-экономическое обоснование проекта по организации скоростного железнодорожного сообщения на направлении Комсомольск-на-Амур</w:t>
      </w:r>
      <w:r>
        <w:rPr>
          <w:color w:val="000000"/>
        </w:rPr>
        <w:t>е - Хабаровск - Аэропорт Новый.</w:t>
      </w:r>
      <w:r w:rsidRPr="00053D16">
        <w:rPr>
          <w:color w:val="000000"/>
        </w:rPr>
        <w:t xml:space="preserve"> </w:t>
      </w:r>
      <w:r w:rsidRPr="00053D16">
        <w:rPr>
          <w:color w:val="000000"/>
        </w:rPr>
        <w:t>Соответствующий пункт имеется в долгосрочном плане развития Комсомольска-на-Амуре, который в понедельник утвердил премьер-министр РФ Дмитрий Медведев. Документ опубликован на сайте правительства.</w:t>
      </w:r>
    </w:p>
    <w:p w:rsidR="00053D16" w:rsidRDefault="00053D16" w:rsidP="00053D16">
      <w:pPr>
        <w:jc w:val="both"/>
        <w:rPr>
          <w:color w:val="000000"/>
          <w:lang w:val="en-US"/>
        </w:rPr>
      </w:pPr>
      <w:hyperlink r:id="rId7" w:history="1">
        <w:r w:rsidRPr="002A68AE">
          <w:rPr>
            <w:rStyle w:val="a3"/>
            <w:lang w:val="en-US"/>
          </w:rPr>
          <w:t>http://www.interfax-rus</w:t>
        </w:r>
        <w:r w:rsidRPr="002A68AE">
          <w:rPr>
            <w:rStyle w:val="a3"/>
            <w:lang w:val="en-US"/>
          </w:rPr>
          <w:t>s</w:t>
        </w:r>
        <w:r w:rsidRPr="002A68AE">
          <w:rPr>
            <w:rStyle w:val="a3"/>
            <w:lang w:val="en-US"/>
          </w:rPr>
          <w:t>ia.ru/FarEast/main.asp?id=719014</w:t>
        </w:r>
      </w:hyperlink>
    </w:p>
    <w:p w:rsidR="00053D16" w:rsidRDefault="00053D16" w:rsidP="00053D16">
      <w:pPr>
        <w:jc w:val="both"/>
        <w:rPr>
          <w:color w:val="000000"/>
          <w:lang w:val="en-US"/>
        </w:rPr>
      </w:pPr>
    </w:p>
    <w:p w:rsidR="00053D16" w:rsidRDefault="00053D16" w:rsidP="00053D16">
      <w:pPr>
        <w:jc w:val="both"/>
        <w:rPr>
          <w:b/>
          <w:color w:val="000000"/>
        </w:rPr>
      </w:pPr>
    </w:p>
    <w:p w:rsidR="001078F0" w:rsidRPr="00053D16" w:rsidRDefault="001078F0" w:rsidP="001078F0">
      <w:pPr>
        <w:jc w:val="both"/>
        <w:rPr>
          <w:b/>
          <w:color w:val="000000"/>
        </w:rPr>
      </w:pPr>
      <w:r w:rsidRPr="00053D16">
        <w:rPr>
          <w:b/>
          <w:color w:val="000000"/>
        </w:rPr>
        <w:t>Поставщиков прогуляют из Москвы в Казань</w:t>
      </w:r>
    </w:p>
    <w:p w:rsidR="001078F0" w:rsidRDefault="001078F0" w:rsidP="001078F0">
      <w:pPr>
        <w:jc w:val="both"/>
        <w:rPr>
          <w:color w:val="000000"/>
        </w:rPr>
      </w:pPr>
      <w:r w:rsidRPr="00053D16">
        <w:rPr>
          <w:color w:val="000000"/>
        </w:rPr>
        <w:t>ОА</w:t>
      </w:r>
      <w:r>
        <w:rPr>
          <w:color w:val="000000"/>
        </w:rPr>
        <w:t>О РЖД зовет в капитал компании-</w:t>
      </w:r>
      <w:r w:rsidRPr="00053D16">
        <w:rPr>
          <w:color w:val="000000"/>
        </w:rPr>
        <w:t>концессионера по пр</w:t>
      </w:r>
      <w:r>
        <w:rPr>
          <w:color w:val="000000"/>
        </w:rPr>
        <w:t>оекту строительства ВСМ Москва-</w:t>
      </w:r>
      <w:r w:rsidRPr="00053D16">
        <w:rPr>
          <w:color w:val="000000"/>
        </w:rPr>
        <w:t xml:space="preserve">Казань подрядчиков и поставщиков. Они могли бы предоставить более 20 </w:t>
      </w:r>
      <w:proofErr w:type="gramStart"/>
      <w:r w:rsidRPr="00053D16">
        <w:rPr>
          <w:color w:val="000000"/>
        </w:rPr>
        <w:t>млрд</w:t>
      </w:r>
      <w:proofErr w:type="gramEnd"/>
      <w:r w:rsidRPr="00053D16">
        <w:rPr>
          <w:color w:val="000000"/>
        </w:rPr>
        <w:t xml:space="preserve"> руб. финанси</w:t>
      </w:r>
      <w:r>
        <w:rPr>
          <w:color w:val="000000"/>
        </w:rPr>
        <w:t>рования первого участка Москва-</w:t>
      </w:r>
      <w:r w:rsidRPr="00053D16">
        <w:rPr>
          <w:color w:val="000000"/>
        </w:rPr>
        <w:t>Нижний Новгород. В обмен компании получат возможность сбыта своей продукции и участия в распределении подрядов, но лишь при соблюдении закупочных процедур. Однако, по мнению экспертов, это предложение непривлекательно для российских компаний и слишком рискованно даже для китайцев.</w:t>
      </w:r>
    </w:p>
    <w:p w:rsidR="001078F0" w:rsidRDefault="001078F0" w:rsidP="001078F0">
      <w:pPr>
        <w:jc w:val="both"/>
        <w:rPr>
          <w:color w:val="000000"/>
        </w:rPr>
      </w:pPr>
      <w:hyperlink r:id="rId8" w:history="1">
        <w:r w:rsidRPr="002A68AE">
          <w:rPr>
            <w:rStyle w:val="a3"/>
          </w:rPr>
          <w:t>http://www.kommersant.ru/doc/2968104</w:t>
        </w:r>
      </w:hyperlink>
    </w:p>
    <w:p w:rsidR="001078F0" w:rsidRDefault="001078F0" w:rsidP="00053D16">
      <w:pPr>
        <w:jc w:val="both"/>
        <w:rPr>
          <w:b/>
          <w:color w:val="000000"/>
        </w:rPr>
      </w:pPr>
    </w:p>
    <w:p w:rsidR="001078F0" w:rsidRDefault="001078F0" w:rsidP="00053D16">
      <w:pPr>
        <w:jc w:val="both"/>
        <w:rPr>
          <w:b/>
          <w:color w:val="000000"/>
        </w:rPr>
      </w:pPr>
    </w:p>
    <w:p w:rsidR="00053D16" w:rsidRPr="00053D16" w:rsidRDefault="00053D16" w:rsidP="00053D16">
      <w:pPr>
        <w:jc w:val="both"/>
        <w:rPr>
          <w:b/>
          <w:color w:val="000000"/>
        </w:rPr>
      </w:pPr>
      <w:r w:rsidRPr="00053D16">
        <w:rPr>
          <w:b/>
          <w:color w:val="000000"/>
        </w:rPr>
        <w:t>Распутать узел</w:t>
      </w:r>
    </w:p>
    <w:p w:rsidR="00AD4836" w:rsidRPr="00AD4836" w:rsidRDefault="00053D16" w:rsidP="00AD4836">
      <w:pPr>
        <w:jc w:val="both"/>
        <w:rPr>
          <w:color w:val="000000"/>
        </w:rPr>
      </w:pPr>
      <w:r w:rsidRPr="00053D16">
        <w:rPr>
          <w:color w:val="000000"/>
        </w:rPr>
        <w:t>Вчера краевые парламентарии приняли решение обратиться в</w:t>
      </w:r>
      <w:r>
        <w:rPr>
          <w:color w:val="000000"/>
        </w:rPr>
        <w:t xml:space="preserve"> контрольно-счетную палату </w:t>
      </w:r>
      <w:r w:rsidRPr="00053D16">
        <w:rPr>
          <w:color w:val="000000"/>
        </w:rPr>
        <w:t xml:space="preserve"> с просьбой проверить целесообразность расходования бюджетных 150 </w:t>
      </w:r>
      <w:proofErr w:type="gramStart"/>
      <w:r w:rsidRPr="00053D16">
        <w:rPr>
          <w:color w:val="000000"/>
        </w:rPr>
        <w:t>млн</w:t>
      </w:r>
      <w:proofErr w:type="gramEnd"/>
      <w:r w:rsidRPr="00053D16">
        <w:rPr>
          <w:color w:val="000000"/>
        </w:rPr>
        <w:t xml:space="preserve"> руб., внесен</w:t>
      </w:r>
      <w:r>
        <w:rPr>
          <w:color w:val="000000"/>
        </w:rPr>
        <w:t>ных в уставный капитал ОАО «РВ-Пермь»</w:t>
      </w:r>
      <w:r w:rsidRPr="00053D16">
        <w:rPr>
          <w:color w:val="000000"/>
        </w:rPr>
        <w:t xml:space="preserve">. Эта компания, основным акционером которой сегодня является </w:t>
      </w:r>
      <w:proofErr w:type="spellStart"/>
      <w:r w:rsidRPr="00053D16">
        <w:rPr>
          <w:color w:val="000000"/>
        </w:rPr>
        <w:t>минтранс</w:t>
      </w:r>
      <w:proofErr w:type="spellEnd"/>
      <w:r w:rsidRPr="00053D16">
        <w:rPr>
          <w:color w:val="000000"/>
        </w:rPr>
        <w:t>, участвует в реализации проекта по строительству тран</w:t>
      </w:r>
      <w:r>
        <w:rPr>
          <w:color w:val="000000"/>
        </w:rPr>
        <w:t>спортно-пересадочного узла</w:t>
      </w:r>
      <w:r w:rsidRPr="00053D16">
        <w:rPr>
          <w:color w:val="000000"/>
        </w:rPr>
        <w:t xml:space="preserve"> Пермь II. Деньги были внесены краем для разработки проектной документации ТПУ, но, по мнению депутатов, пошли на содержание самого АО. Претензии по р</w:t>
      </w:r>
      <w:r>
        <w:rPr>
          <w:color w:val="000000"/>
        </w:rPr>
        <w:t>асходованию средств «РВ-Пермь»</w:t>
      </w:r>
      <w:r w:rsidRPr="00053D16">
        <w:rPr>
          <w:color w:val="000000"/>
        </w:rPr>
        <w:t xml:space="preserve"> ранее уже возникали у министерства финансов, но краевой арбитраж и вышестоящие инстанции признали их необоснованными.</w:t>
      </w:r>
      <w:r w:rsidR="00AD4836">
        <w:rPr>
          <w:color w:val="000000"/>
        </w:rPr>
        <w:t xml:space="preserve"> </w:t>
      </w:r>
      <w:r w:rsidR="00AD4836" w:rsidRPr="00AD4836">
        <w:rPr>
          <w:color w:val="000000"/>
        </w:rPr>
        <w:t xml:space="preserve">Напомним, ОАО «РВ-Пермь» было создано в 2013 году для реализации проекта реконструкции железнодорожного вокзала Пермь II. Этому предшествовало подписание соглашения о сотрудничестве в области железнодорожного транспорта на 2013–2016 годы, которое подписали губернатор Пермского края Виктор </w:t>
      </w:r>
      <w:proofErr w:type="spellStart"/>
      <w:r w:rsidR="00AD4836" w:rsidRPr="00AD4836">
        <w:rPr>
          <w:color w:val="000000"/>
        </w:rPr>
        <w:t>Басаргин</w:t>
      </w:r>
      <w:proofErr w:type="spellEnd"/>
      <w:r w:rsidR="00AD4836" w:rsidRPr="00AD4836">
        <w:rPr>
          <w:color w:val="000000"/>
        </w:rPr>
        <w:t xml:space="preserve"> и президент ОАО «РЖД» Владимир Якунин. </w:t>
      </w:r>
    </w:p>
    <w:p w:rsidR="00053D16" w:rsidRDefault="00053D16" w:rsidP="00053D16">
      <w:pPr>
        <w:jc w:val="both"/>
        <w:rPr>
          <w:color w:val="000000"/>
        </w:rPr>
      </w:pPr>
      <w:hyperlink r:id="rId9" w:history="1">
        <w:r w:rsidRPr="002A68AE">
          <w:rPr>
            <w:rStyle w:val="a3"/>
          </w:rPr>
          <w:t>http://www.kommersant.ru/doc/2968153</w:t>
        </w:r>
      </w:hyperlink>
    </w:p>
    <w:p w:rsidR="001078F0" w:rsidRDefault="001078F0" w:rsidP="001078F0">
      <w:pPr>
        <w:jc w:val="both"/>
        <w:rPr>
          <w:color w:val="000000"/>
        </w:rPr>
      </w:pPr>
    </w:p>
    <w:p w:rsidR="001078F0" w:rsidRPr="00AD4836" w:rsidRDefault="001078F0" w:rsidP="001078F0">
      <w:pPr>
        <w:jc w:val="both"/>
        <w:rPr>
          <w:color w:val="000000"/>
        </w:rPr>
      </w:pPr>
    </w:p>
    <w:p w:rsidR="001078F0" w:rsidRPr="00AD4836" w:rsidRDefault="001078F0" w:rsidP="001078F0">
      <w:pPr>
        <w:jc w:val="both"/>
        <w:rPr>
          <w:b/>
          <w:color w:val="000000"/>
        </w:rPr>
      </w:pPr>
      <w:r w:rsidRPr="00AD4836">
        <w:rPr>
          <w:b/>
          <w:color w:val="000000"/>
        </w:rPr>
        <w:t>Одна против «Урагана»</w:t>
      </w:r>
    </w:p>
    <w:p w:rsidR="001078F0" w:rsidRDefault="001078F0" w:rsidP="001078F0">
      <w:pPr>
        <w:jc w:val="both"/>
        <w:rPr>
          <w:color w:val="000000"/>
        </w:rPr>
      </w:pPr>
      <w:r w:rsidRPr="00AD4836">
        <w:rPr>
          <w:color w:val="000000"/>
        </w:rPr>
        <w:t>ФАС всерьез решила противодействовать планам по консоли</w:t>
      </w:r>
      <w:r>
        <w:rPr>
          <w:color w:val="000000"/>
        </w:rPr>
        <w:t>дации вагонного рынка по плану «Ураган»</w:t>
      </w:r>
      <w:r w:rsidRPr="00AD4836">
        <w:rPr>
          <w:color w:val="000000"/>
        </w:rPr>
        <w:t xml:space="preserve">. Служба вынесла предупреждения ряду лиц за публичные заявления о росте ставок за аренду вагонов, а также пожаловалась вице-премьеру Аркадию </w:t>
      </w:r>
      <w:proofErr w:type="spellStart"/>
      <w:r w:rsidRPr="00AD4836">
        <w:rPr>
          <w:color w:val="000000"/>
        </w:rPr>
        <w:t>Дворковичу</w:t>
      </w:r>
      <w:proofErr w:type="spellEnd"/>
      <w:r w:rsidRPr="00AD4836">
        <w:rPr>
          <w:color w:val="000000"/>
        </w:rPr>
        <w:t xml:space="preserve">, главе Минтранса Максиму Соколову и президенту ОАО РЖД Олегу Белозерову о недопустимости участия госорганов в обсуждении планов, ведущих к ограничению конкуренции. ФАС намерена вынести </w:t>
      </w:r>
      <w:proofErr w:type="gramStart"/>
      <w:r w:rsidRPr="00AD4836">
        <w:rPr>
          <w:color w:val="000000"/>
        </w:rPr>
        <w:t>на правительственную комиссию целесообразность консолидации вагонного парка в целом на фоне усилий правительства по недопущению роста ценовой нагрузки на грузоотправителей</w:t>
      </w:r>
      <w:proofErr w:type="gramEnd"/>
      <w:r w:rsidRPr="00AD4836">
        <w:rPr>
          <w:color w:val="000000"/>
        </w:rPr>
        <w:t>.</w:t>
      </w:r>
    </w:p>
    <w:p w:rsidR="001078F0" w:rsidRDefault="001078F0" w:rsidP="001078F0">
      <w:pPr>
        <w:jc w:val="both"/>
        <w:rPr>
          <w:color w:val="000000"/>
        </w:rPr>
      </w:pPr>
      <w:hyperlink r:id="rId10" w:history="1">
        <w:r w:rsidRPr="002A68AE">
          <w:rPr>
            <w:rStyle w:val="a3"/>
          </w:rPr>
          <w:t>http://www.kommersant.ru/doc/2968102</w:t>
        </w:r>
      </w:hyperlink>
    </w:p>
    <w:p w:rsidR="001078F0" w:rsidRDefault="001078F0" w:rsidP="001078F0">
      <w:pPr>
        <w:jc w:val="both"/>
        <w:rPr>
          <w:color w:val="000000"/>
        </w:rPr>
      </w:pPr>
    </w:p>
    <w:p w:rsidR="001078F0" w:rsidRDefault="001078F0" w:rsidP="00053D16">
      <w:pPr>
        <w:jc w:val="both"/>
        <w:rPr>
          <w:b/>
          <w:color w:val="000000"/>
        </w:rPr>
      </w:pPr>
    </w:p>
    <w:p w:rsidR="00053D16" w:rsidRPr="00053D16" w:rsidRDefault="00053D16" w:rsidP="00053D16">
      <w:pPr>
        <w:jc w:val="both"/>
        <w:rPr>
          <w:b/>
          <w:color w:val="000000"/>
        </w:rPr>
      </w:pPr>
      <w:r w:rsidRPr="00053D16">
        <w:rPr>
          <w:b/>
          <w:color w:val="000000"/>
        </w:rPr>
        <w:t>Сезон работы</w:t>
      </w:r>
    </w:p>
    <w:p w:rsidR="00053D16" w:rsidRDefault="00053D16" w:rsidP="00053D16">
      <w:pPr>
        <w:jc w:val="both"/>
        <w:rPr>
          <w:color w:val="000000"/>
        </w:rPr>
      </w:pPr>
      <w:r w:rsidRPr="00053D16">
        <w:rPr>
          <w:color w:val="000000"/>
        </w:rPr>
        <w:t>Забайкальская дирекция по ремонту пути полностью укомплектовала монтёрами путевые машинные станции, организовав совместно с Читинским центром занятости населения ярмарку вакансий.</w:t>
      </w:r>
    </w:p>
    <w:p w:rsidR="00053D16" w:rsidRDefault="00053D16" w:rsidP="00053D16">
      <w:pPr>
        <w:jc w:val="both"/>
        <w:rPr>
          <w:color w:val="000000"/>
        </w:rPr>
      </w:pPr>
      <w:hyperlink r:id="rId11" w:history="1">
        <w:r w:rsidRPr="002A68AE">
          <w:rPr>
            <w:rStyle w:val="a3"/>
          </w:rPr>
          <w:t>http://www.gudok.ru/newspaper/?ID=1334716&amp;archive=2016.04.20</w:t>
        </w:r>
      </w:hyperlink>
    </w:p>
    <w:p w:rsidR="00053D16" w:rsidRDefault="00053D16" w:rsidP="00053D16">
      <w:pPr>
        <w:jc w:val="both"/>
        <w:rPr>
          <w:color w:val="000000"/>
        </w:rPr>
      </w:pPr>
    </w:p>
    <w:p w:rsidR="00AD4836" w:rsidRDefault="00AD4836" w:rsidP="00AD4836">
      <w:pPr>
        <w:jc w:val="both"/>
        <w:rPr>
          <w:color w:val="000000"/>
        </w:rPr>
      </w:pPr>
    </w:p>
    <w:p w:rsidR="00AD4836" w:rsidRDefault="00AD4836" w:rsidP="00AD4836">
      <w:pPr>
        <w:jc w:val="both"/>
        <w:rPr>
          <w:b/>
          <w:color w:val="000000"/>
        </w:rPr>
      </w:pPr>
      <w:r w:rsidRPr="00AD4836">
        <w:rPr>
          <w:b/>
          <w:color w:val="000000"/>
        </w:rPr>
        <w:t xml:space="preserve">«Новый путь для Севера: Тобольск – Сургут – </w:t>
      </w:r>
      <w:proofErr w:type="spellStart"/>
      <w:r w:rsidRPr="00AD4836">
        <w:rPr>
          <w:b/>
          <w:color w:val="000000"/>
        </w:rPr>
        <w:t>Коротчаево</w:t>
      </w:r>
      <w:proofErr w:type="spellEnd"/>
      <w:r w:rsidRPr="00AD4836">
        <w:rPr>
          <w:b/>
          <w:color w:val="000000"/>
        </w:rPr>
        <w:t xml:space="preserve">». Этот участок </w:t>
      </w:r>
      <w:proofErr w:type="spellStart"/>
      <w:r w:rsidRPr="00AD4836">
        <w:rPr>
          <w:b/>
          <w:color w:val="000000"/>
        </w:rPr>
        <w:t>СвЖД</w:t>
      </w:r>
      <w:proofErr w:type="spellEnd"/>
      <w:r w:rsidRPr="00AD4836">
        <w:rPr>
          <w:b/>
          <w:color w:val="000000"/>
        </w:rPr>
        <w:t xml:space="preserve"> – зона особого внимания всероссийского масштаба (ВИДЕО)</w:t>
      </w:r>
    </w:p>
    <w:p w:rsidR="00AD4836" w:rsidRPr="00AD4836" w:rsidRDefault="00AD4836" w:rsidP="00AD4836">
      <w:pPr>
        <w:jc w:val="both"/>
        <w:rPr>
          <w:color w:val="000000"/>
        </w:rPr>
      </w:pPr>
      <w:hyperlink r:id="rId12" w:history="1">
        <w:r w:rsidRPr="00AD4836">
          <w:rPr>
            <w:rStyle w:val="a3"/>
          </w:rPr>
          <w:t>http://www.rzdtv.ru/</w:t>
        </w:r>
      </w:hyperlink>
    </w:p>
    <w:p w:rsidR="00AD4836" w:rsidRDefault="00AD4836" w:rsidP="00AD4836">
      <w:pPr>
        <w:jc w:val="both"/>
        <w:rPr>
          <w:b/>
          <w:color w:val="000000"/>
        </w:rPr>
      </w:pPr>
    </w:p>
    <w:p w:rsidR="00AD4836" w:rsidRPr="00AD4836" w:rsidRDefault="00AD4836" w:rsidP="00AD4836">
      <w:pPr>
        <w:jc w:val="both"/>
        <w:rPr>
          <w:color w:val="000000"/>
        </w:rPr>
      </w:pPr>
    </w:p>
    <w:p w:rsidR="00AD4836" w:rsidRDefault="00AD4836" w:rsidP="00AD4836">
      <w:pPr>
        <w:jc w:val="both"/>
        <w:rPr>
          <w:color w:val="000000"/>
        </w:rPr>
      </w:pPr>
    </w:p>
    <w:p w:rsidR="00AD4836" w:rsidRPr="00053D16" w:rsidRDefault="00AD4836" w:rsidP="00AD4836">
      <w:pPr>
        <w:jc w:val="both"/>
        <w:rPr>
          <w:color w:val="000000"/>
        </w:rPr>
      </w:pPr>
    </w:p>
    <w:sectPr w:rsidR="00AD4836" w:rsidRPr="00053D1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53D16"/>
    <w:rsid w:val="000574AE"/>
    <w:rsid w:val="00064BC6"/>
    <w:rsid w:val="00066057"/>
    <w:rsid w:val="00067C33"/>
    <w:rsid w:val="00071D68"/>
    <w:rsid w:val="00077BA4"/>
    <w:rsid w:val="00083B16"/>
    <w:rsid w:val="00092B62"/>
    <w:rsid w:val="0009380D"/>
    <w:rsid w:val="000979B2"/>
    <w:rsid w:val="000A1AE0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1595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52BF3"/>
    <w:rsid w:val="006562A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790D"/>
    <w:rsid w:val="00770C41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765A"/>
    <w:rsid w:val="009906E8"/>
    <w:rsid w:val="009944F7"/>
    <w:rsid w:val="009A0750"/>
    <w:rsid w:val="009A5F96"/>
    <w:rsid w:val="009B233B"/>
    <w:rsid w:val="009B73D4"/>
    <w:rsid w:val="009B7400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2127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D4836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45819"/>
    <w:rsid w:val="00C5273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4854"/>
    <w:rsid w:val="00E765AA"/>
    <w:rsid w:val="00E80628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569C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96810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erfax-russia.ru/FarEast/main.asp?id=719014" TargetMode="External"/><Relationship Id="rId12" Type="http://schemas.openxmlformats.org/officeDocument/2006/relationships/hyperlink" Target="http://www.rzdt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fax.ru/business/504567" TargetMode="External"/><Relationship Id="rId11" Type="http://schemas.openxmlformats.org/officeDocument/2006/relationships/hyperlink" Target="http://www.gudok.ru/newspaper/?ID=1334716&amp;archive=2016.04.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mmersant.ru/doc/2968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ersant.ru/doc/29681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D30E-E80A-4C67-A3D4-3265B5DE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2016-04-20T08:21:00Z</dcterms:created>
  <dcterms:modified xsi:type="dcterms:W3CDTF">2016-04-20T08:21:00Z</dcterms:modified>
</cp:coreProperties>
</file>